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F5" w:rsidRDefault="005C3172" w:rsidP="007F16F5">
      <w:pPr>
        <w:ind w:left="-119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7F16F5" w:rsidRDefault="007F16F5" w:rsidP="007F16F5">
      <w:pPr>
        <w:jc w:val="center"/>
        <w:rPr>
          <w:sz w:val="28"/>
          <w:szCs w:val="28"/>
        </w:rPr>
      </w:pPr>
      <w:r w:rsidRPr="00C169A4">
        <w:rPr>
          <w:sz w:val="28"/>
          <w:szCs w:val="28"/>
        </w:rPr>
        <w:t xml:space="preserve">Администрация </w:t>
      </w:r>
      <w:r w:rsidR="0008360E">
        <w:rPr>
          <w:sz w:val="28"/>
          <w:szCs w:val="28"/>
        </w:rPr>
        <w:t>Сельского</w:t>
      </w:r>
      <w:r w:rsidRPr="00C169A4">
        <w:rPr>
          <w:sz w:val="28"/>
          <w:szCs w:val="28"/>
        </w:rPr>
        <w:t xml:space="preserve"> поселения </w:t>
      </w:r>
      <w:r w:rsidR="00816F67">
        <w:rPr>
          <w:sz w:val="28"/>
          <w:szCs w:val="28"/>
        </w:rPr>
        <w:t>Кальтяевский</w:t>
      </w:r>
      <w:r w:rsidRPr="00C169A4">
        <w:rPr>
          <w:sz w:val="28"/>
          <w:szCs w:val="28"/>
        </w:rPr>
        <w:t xml:space="preserve"> сельсовет </w:t>
      </w:r>
    </w:p>
    <w:p w:rsidR="007F16F5" w:rsidRDefault="00086A0F" w:rsidP="007F16F5">
      <w:pPr>
        <w:jc w:val="center"/>
        <w:rPr>
          <w:sz w:val="28"/>
          <w:szCs w:val="28"/>
        </w:rPr>
      </w:pPr>
      <w:r w:rsidRPr="00C169A4">
        <w:rPr>
          <w:sz w:val="28"/>
          <w:szCs w:val="28"/>
        </w:rPr>
        <w:t>муниципального района</w:t>
      </w:r>
      <w:r w:rsidR="007F16F5" w:rsidRPr="00C169A4">
        <w:rPr>
          <w:sz w:val="28"/>
          <w:szCs w:val="28"/>
        </w:rPr>
        <w:t xml:space="preserve"> Татышлинский район Республики Башкортостан</w:t>
      </w:r>
    </w:p>
    <w:p w:rsidR="007F16F5" w:rsidRDefault="007F16F5" w:rsidP="007F16F5">
      <w:pPr>
        <w:pStyle w:val="3"/>
        <w:jc w:val="center"/>
        <w:rPr>
          <w:b/>
        </w:rPr>
      </w:pPr>
    </w:p>
    <w:p w:rsidR="007F16F5" w:rsidRPr="00380073" w:rsidRDefault="007F16F5" w:rsidP="007F16F5">
      <w:pPr>
        <w:pStyle w:val="1"/>
      </w:pPr>
      <w:r>
        <w:t xml:space="preserve">ПОСТАНОВЛЕНИЕ </w:t>
      </w:r>
    </w:p>
    <w:p w:rsidR="007F16F5" w:rsidRDefault="007F16F5" w:rsidP="007F16F5">
      <w:pPr>
        <w:jc w:val="center"/>
        <w:rPr>
          <w:b/>
          <w:bCs/>
          <w:sz w:val="28"/>
          <w:szCs w:val="28"/>
        </w:rPr>
      </w:pPr>
    </w:p>
    <w:p w:rsidR="007F16F5" w:rsidRDefault="00086A0F" w:rsidP="007F16F5">
      <w:pPr>
        <w:tabs>
          <w:tab w:val="left" w:pos="180"/>
          <w:tab w:val="left" w:pos="813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«____»_______</w:t>
      </w:r>
      <w:r w:rsidR="00B1697B">
        <w:rPr>
          <w:b/>
          <w:bCs/>
          <w:sz w:val="28"/>
          <w:szCs w:val="28"/>
        </w:rPr>
        <w:t xml:space="preserve"> </w:t>
      </w:r>
      <w:r w:rsidR="007F16F5">
        <w:rPr>
          <w:b/>
          <w:bCs/>
          <w:sz w:val="28"/>
          <w:szCs w:val="28"/>
        </w:rPr>
        <w:t>2018</w:t>
      </w:r>
      <w:r w:rsidR="007052EF">
        <w:rPr>
          <w:b/>
          <w:bCs/>
          <w:sz w:val="28"/>
          <w:szCs w:val="28"/>
        </w:rPr>
        <w:t xml:space="preserve"> </w:t>
      </w:r>
      <w:r w:rsidR="007F16F5">
        <w:rPr>
          <w:b/>
          <w:bCs/>
          <w:sz w:val="28"/>
          <w:szCs w:val="28"/>
        </w:rPr>
        <w:t xml:space="preserve">г.                                                         </w:t>
      </w:r>
      <w:r w:rsidR="00251FF9">
        <w:rPr>
          <w:b/>
          <w:bCs/>
          <w:sz w:val="28"/>
          <w:szCs w:val="28"/>
        </w:rPr>
        <w:t xml:space="preserve">                         №</w:t>
      </w:r>
      <w:r w:rsidR="00D037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___</w:t>
      </w:r>
    </w:p>
    <w:p w:rsidR="007F16F5" w:rsidRDefault="007F16F5" w:rsidP="007F16F5">
      <w:pPr>
        <w:ind w:firstLine="720"/>
        <w:jc w:val="center"/>
        <w:rPr>
          <w:b/>
          <w:sz w:val="28"/>
          <w:szCs w:val="28"/>
        </w:rPr>
      </w:pPr>
    </w:p>
    <w:p w:rsidR="007F16F5" w:rsidRPr="007F16F5" w:rsidRDefault="007F16F5" w:rsidP="007F16F5">
      <w:pPr>
        <w:jc w:val="center"/>
        <w:rPr>
          <w:b/>
          <w:sz w:val="28"/>
          <w:szCs w:val="28"/>
        </w:rPr>
      </w:pPr>
      <w:r w:rsidRPr="007F16F5">
        <w:rPr>
          <w:b/>
          <w:sz w:val="28"/>
          <w:szCs w:val="28"/>
        </w:rPr>
        <w:t xml:space="preserve">Об утверждении   </w:t>
      </w:r>
      <w:r w:rsidR="00B46566">
        <w:rPr>
          <w:b/>
          <w:sz w:val="28"/>
          <w:szCs w:val="28"/>
        </w:rPr>
        <w:t xml:space="preserve">Плана мероприятий по противодействию коррупции </w:t>
      </w:r>
      <w:r w:rsidR="0088230B">
        <w:rPr>
          <w:b/>
          <w:sz w:val="28"/>
          <w:szCs w:val="28"/>
        </w:rPr>
        <w:t>в С</w:t>
      </w:r>
      <w:r w:rsidR="00B46566">
        <w:rPr>
          <w:b/>
          <w:sz w:val="28"/>
          <w:szCs w:val="28"/>
        </w:rPr>
        <w:t>ельско</w:t>
      </w:r>
      <w:r w:rsidR="0088230B">
        <w:rPr>
          <w:b/>
          <w:sz w:val="28"/>
          <w:szCs w:val="28"/>
        </w:rPr>
        <w:t>м</w:t>
      </w:r>
      <w:r w:rsidR="00B46566">
        <w:rPr>
          <w:b/>
          <w:sz w:val="28"/>
          <w:szCs w:val="28"/>
        </w:rPr>
        <w:t xml:space="preserve"> поселени</w:t>
      </w:r>
      <w:r w:rsidR="0088230B">
        <w:rPr>
          <w:b/>
          <w:sz w:val="28"/>
          <w:szCs w:val="28"/>
        </w:rPr>
        <w:t>и</w:t>
      </w:r>
      <w:r w:rsidR="00B46566">
        <w:rPr>
          <w:b/>
          <w:sz w:val="28"/>
          <w:szCs w:val="28"/>
        </w:rPr>
        <w:t xml:space="preserve"> Кальтяевский сельсовет</w:t>
      </w:r>
      <w:r w:rsidR="00B46566" w:rsidRPr="00B46566">
        <w:rPr>
          <w:sz w:val="28"/>
          <w:szCs w:val="28"/>
        </w:rPr>
        <w:t xml:space="preserve"> </w:t>
      </w:r>
      <w:r w:rsidR="00B46566" w:rsidRPr="00B46566">
        <w:rPr>
          <w:b/>
          <w:sz w:val="28"/>
          <w:szCs w:val="28"/>
        </w:rPr>
        <w:t>муниципального района Татышлинский район Республики Башкортостан</w:t>
      </w:r>
      <w:r w:rsidRPr="007F16F5">
        <w:rPr>
          <w:b/>
          <w:sz w:val="28"/>
          <w:szCs w:val="28"/>
        </w:rPr>
        <w:t xml:space="preserve"> на 2018 год</w:t>
      </w:r>
    </w:p>
    <w:p w:rsidR="007F16F5" w:rsidRPr="006F1988" w:rsidRDefault="007F16F5" w:rsidP="007F16F5">
      <w:pPr>
        <w:jc w:val="both"/>
        <w:rPr>
          <w:b/>
          <w:sz w:val="28"/>
          <w:szCs w:val="28"/>
        </w:rPr>
      </w:pPr>
    </w:p>
    <w:p w:rsidR="00086A0F" w:rsidRDefault="007F16F5" w:rsidP="00B404A7">
      <w:pPr>
        <w:jc w:val="both"/>
        <w:rPr>
          <w:sz w:val="28"/>
          <w:szCs w:val="28"/>
        </w:rPr>
      </w:pPr>
      <w:r w:rsidRPr="007F16F5">
        <w:rPr>
          <w:sz w:val="28"/>
          <w:szCs w:val="28"/>
        </w:rPr>
        <w:t xml:space="preserve">  </w:t>
      </w:r>
      <w:r w:rsidR="00B46566">
        <w:rPr>
          <w:sz w:val="28"/>
          <w:szCs w:val="28"/>
        </w:rPr>
        <w:t xml:space="preserve">  </w:t>
      </w:r>
      <w:r w:rsidRPr="007F16F5">
        <w:rPr>
          <w:sz w:val="28"/>
          <w:szCs w:val="28"/>
        </w:rPr>
        <w:t xml:space="preserve"> </w:t>
      </w:r>
      <w:r w:rsidR="00B404A7">
        <w:rPr>
          <w:sz w:val="28"/>
          <w:szCs w:val="28"/>
        </w:rPr>
        <w:t xml:space="preserve">  Во исполнение Указа Президента Российской Федерации от 29 июня 2018 г.  № 378</w:t>
      </w:r>
      <w:r w:rsidR="00B404A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B404A7">
        <w:rPr>
          <w:color w:val="000000"/>
          <w:sz w:val="28"/>
          <w:szCs w:val="28"/>
          <w:shd w:val="clear" w:color="auto" w:fill="FFFFFF"/>
        </w:rPr>
        <w:t>«</w:t>
      </w:r>
      <w:r w:rsidR="00B404A7" w:rsidRPr="00B404A7">
        <w:rPr>
          <w:color w:val="000000"/>
          <w:sz w:val="28"/>
          <w:szCs w:val="28"/>
          <w:shd w:val="clear" w:color="auto" w:fill="FFFFFF"/>
        </w:rPr>
        <w:t>О Национальном плане противодействия коррупции на 2018 - 2020 годы</w:t>
      </w:r>
      <w:r w:rsidR="00B404A7">
        <w:rPr>
          <w:color w:val="000000"/>
          <w:sz w:val="28"/>
          <w:szCs w:val="28"/>
          <w:shd w:val="clear" w:color="auto" w:fill="FFFFFF"/>
        </w:rPr>
        <w:t>», в</w:t>
      </w:r>
      <w:r w:rsidRPr="007F16F5">
        <w:rPr>
          <w:sz w:val="28"/>
          <w:szCs w:val="28"/>
        </w:rPr>
        <w:t xml:space="preserve"> целях </w:t>
      </w:r>
      <w:r w:rsidR="00B46566">
        <w:rPr>
          <w:sz w:val="28"/>
          <w:szCs w:val="28"/>
        </w:rPr>
        <w:t>реализации Национального плана по противодействию коррупции в Республике Башкортостан, утвержденного распоряжением Главы Республики Башкортостан от 16 июля 2018 года № РГ-122</w:t>
      </w:r>
      <w:r w:rsidRPr="007F16F5">
        <w:rPr>
          <w:sz w:val="28"/>
          <w:szCs w:val="28"/>
        </w:rPr>
        <w:t>, Федеральным законом от 06</w:t>
      </w:r>
      <w:r w:rsidR="00B404A7">
        <w:rPr>
          <w:sz w:val="28"/>
          <w:szCs w:val="28"/>
        </w:rPr>
        <w:t xml:space="preserve"> октября </w:t>
      </w:r>
      <w:r w:rsidRPr="007F16F5">
        <w:rPr>
          <w:sz w:val="28"/>
          <w:szCs w:val="28"/>
        </w:rPr>
        <w:t>2003</w:t>
      </w:r>
      <w:r w:rsidR="00B404A7">
        <w:rPr>
          <w:sz w:val="28"/>
          <w:szCs w:val="28"/>
        </w:rPr>
        <w:t xml:space="preserve"> </w:t>
      </w:r>
      <w:r w:rsidRPr="007F16F5"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</w:t>
      </w:r>
      <w:r w:rsidRPr="007F16F5">
        <w:rPr>
          <w:bCs/>
          <w:sz w:val="28"/>
          <w:szCs w:val="28"/>
        </w:rPr>
        <w:t>администрация</w:t>
      </w:r>
      <w:r w:rsidRPr="007F16F5">
        <w:rPr>
          <w:sz w:val="28"/>
          <w:szCs w:val="28"/>
        </w:rPr>
        <w:t xml:space="preserve"> </w:t>
      </w:r>
      <w:r w:rsidR="0008360E">
        <w:rPr>
          <w:sz w:val="28"/>
          <w:szCs w:val="28"/>
        </w:rPr>
        <w:t>Сельского</w:t>
      </w:r>
      <w:r w:rsidRPr="007F16F5">
        <w:rPr>
          <w:sz w:val="28"/>
          <w:szCs w:val="28"/>
        </w:rPr>
        <w:t xml:space="preserve"> поселения </w:t>
      </w:r>
      <w:r w:rsidR="00816F67">
        <w:rPr>
          <w:sz w:val="28"/>
          <w:szCs w:val="28"/>
        </w:rPr>
        <w:t>Кальтяевский</w:t>
      </w:r>
      <w:r w:rsidRPr="007F16F5">
        <w:rPr>
          <w:sz w:val="28"/>
          <w:szCs w:val="28"/>
        </w:rPr>
        <w:t xml:space="preserve"> сельсовет муниципального района Татышлинский район Республики Башкортостан </w:t>
      </w:r>
    </w:p>
    <w:p w:rsidR="007F16F5" w:rsidRPr="00086A0F" w:rsidRDefault="007F16F5" w:rsidP="00B404A7">
      <w:pPr>
        <w:jc w:val="both"/>
        <w:rPr>
          <w:sz w:val="28"/>
          <w:szCs w:val="28"/>
        </w:rPr>
      </w:pPr>
      <w:r w:rsidRPr="00086A0F">
        <w:rPr>
          <w:sz w:val="28"/>
          <w:szCs w:val="28"/>
        </w:rPr>
        <w:t>п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о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с</w:t>
      </w:r>
      <w:r w:rsidR="00086A0F">
        <w:rPr>
          <w:sz w:val="28"/>
          <w:szCs w:val="28"/>
        </w:rPr>
        <w:t xml:space="preserve"> </w:t>
      </w:r>
      <w:proofErr w:type="gramStart"/>
      <w:r w:rsidRPr="00086A0F">
        <w:rPr>
          <w:sz w:val="28"/>
          <w:szCs w:val="28"/>
        </w:rPr>
        <w:t>т</w:t>
      </w:r>
      <w:proofErr w:type="gramEnd"/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а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н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о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в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л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я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е</w:t>
      </w:r>
      <w:r w:rsidR="00086A0F">
        <w:rPr>
          <w:sz w:val="28"/>
          <w:szCs w:val="28"/>
        </w:rPr>
        <w:t xml:space="preserve"> </w:t>
      </w:r>
      <w:r w:rsidRPr="00086A0F">
        <w:rPr>
          <w:sz w:val="28"/>
          <w:szCs w:val="28"/>
        </w:rPr>
        <w:t>т:</w:t>
      </w:r>
    </w:p>
    <w:p w:rsidR="00251FF9" w:rsidRPr="007F16F5" w:rsidRDefault="00251FF9" w:rsidP="007F16F5">
      <w:pPr>
        <w:jc w:val="both"/>
        <w:rPr>
          <w:b/>
          <w:bCs/>
          <w:sz w:val="28"/>
          <w:szCs w:val="28"/>
        </w:rPr>
      </w:pPr>
    </w:p>
    <w:p w:rsidR="007F16F5" w:rsidRPr="00970D7C" w:rsidRDefault="007F16F5" w:rsidP="00251FF9">
      <w:pPr>
        <w:ind w:firstLine="540"/>
        <w:jc w:val="both"/>
        <w:rPr>
          <w:sz w:val="28"/>
          <w:szCs w:val="28"/>
        </w:rPr>
      </w:pPr>
      <w:r w:rsidRPr="007F16F5">
        <w:rPr>
          <w:sz w:val="28"/>
          <w:szCs w:val="28"/>
        </w:rPr>
        <w:t> 1. Утвердить </w:t>
      </w:r>
      <w:r w:rsidR="00B46566" w:rsidRPr="00B46566">
        <w:rPr>
          <w:sz w:val="28"/>
          <w:szCs w:val="28"/>
        </w:rPr>
        <w:t xml:space="preserve">План мероприятий по противодействию коррупции </w:t>
      </w:r>
      <w:r w:rsidR="0088230B">
        <w:rPr>
          <w:sz w:val="28"/>
          <w:szCs w:val="28"/>
        </w:rPr>
        <w:t>в С</w:t>
      </w:r>
      <w:r w:rsidR="00B46566" w:rsidRPr="00B46566">
        <w:rPr>
          <w:sz w:val="28"/>
          <w:szCs w:val="28"/>
        </w:rPr>
        <w:t>ельско</w:t>
      </w:r>
      <w:r w:rsidR="0088230B">
        <w:rPr>
          <w:sz w:val="28"/>
          <w:szCs w:val="28"/>
        </w:rPr>
        <w:t>м поселении</w:t>
      </w:r>
      <w:r w:rsidR="00B46566" w:rsidRPr="00B46566">
        <w:rPr>
          <w:sz w:val="28"/>
          <w:szCs w:val="28"/>
        </w:rPr>
        <w:t xml:space="preserve"> Кальтяевский с</w:t>
      </w:r>
      <w:bookmarkStart w:id="0" w:name="_GoBack"/>
      <w:bookmarkEnd w:id="0"/>
      <w:r w:rsidR="00B46566" w:rsidRPr="00B46566">
        <w:rPr>
          <w:sz w:val="28"/>
          <w:szCs w:val="28"/>
        </w:rPr>
        <w:t>ельсовет муниципального района Татышлинский район Республики Башкортостан на 2018 год</w:t>
      </w:r>
      <w:r w:rsidR="00B46566" w:rsidRPr="007F16F5">
        <w:rPr>
          <w:sz w:val="28"/>
          <w:szCs w:val="28"/>
        </w:rPr>
        <w:t xml:space="preserve"> </w:t>
      </w:r>
      <w:r w:rsidRPr="007F16F5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№1</w:t>
      </w:r>
      <w:r w:rsidRPr="00970D7C">
        <w:rPr>
          <w:sz w:val="28"/>
          <w:szCs w:val="28"/>
        </w:rPr>
        <w:t>).</w:t>
      </w:r>
    </w:p>
    <w:p w:rsidR="007F16F5" w:rsidRPr="00970D7C" w:rsidRDefault="00B46566" w:rsidP="00251FF9">
      <w:pPr>
        <w:pStyle w:val="consplustitl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62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E6204">
        <w:rPr>
          <w:sz w:val="28"/>
          <w:szCs w:val="28"/>
        </w:rPr>
        <w:t>П</w:t>
      </w:r>
      <w:r w:rsidR="009E6204" w:rsidRPr="00970D7C">
        <w:rPr>
          <w:sz w:val="28"/>
          <w:szCs w:val="28"/>
        </w:rPr>
        <w:t xml:space="preserve">роект постановления </w:t>
      </w:r>
      <w:r w:rsidR="009E6204">
        <w:rPr>
          <w:sz w:val="28"/>
          <w:szCs w:val="28"/>
        </w:rPr>
        <w:t>р</w:t>
      </w:r>
      <w:r w:rsidR="007F16F5" w:rsidRPr="00970D7C">
        <w:rPr>
          <w:sz w:val="28"/>
          <w:szCs w:val="28"/>
        </w:rPr>
        <w:t xml:space="preserve">азместить на </w:t>
      </w:r>
      <w:r w:rsidR="007052EF">
        <w:rPr>
          <w:sz w:val="28"/>
          <w:szCs w:val="28"/>
        </w:rPr>
        <w:t xml:space="preserve">информационном стенде и на </w:t>
      </w:r>
      <w:r w:rsidR="007F16F5" w:rsidRPr="00970D7C">
        <w:rPr>
          <w:sz w:val="28"/>
          <w:szCs w:val="28"/>
        </w:rPr>
        <w:t xml:space="preserve">официальном сайте администрации </w:t>
      </w:r>
      <w:r w:rsidR="0008360E">
        <w:rPr>
          <w:sz w:val="28"/>
          <w:szCs w:val="28"/>
        </w:rPr>
        <w:t>Сельского</w:t>
      </w:r>
      <w:r w:rsidR="007F16F5" w:rsidRPr="00970D7C">
        <w:rPr>
          <w:sz w:val="28"/>
          <w:szCs w:val="28"/>
        </w:rPr>
        <w:t xml:space="preserve"> поселения</w:t>
      </w:r>
      <w:r w:rsidR="009E6204" w:rsidRPr="009E6204">
        <w:rPr>
          <w:sz w:val="28"/>
          <w:szCs w:val="28"/>
        </w:rPr>
        <w:t xml:space="preserve"> </w:t>
      </w:r>
      <w:r w:rsidR="00816F67">
        <w:rPr>
          <w:sz w:val="28"/>
          <w:szCs w:val="28"/>
        </w:rPr>
        <w:t>Кальтяевский</w:t>
      </w:r>
      <w:r w:rsidR="009E6204" w:rsidRPr="007F16F5">
        <w:rPr>
          <w:sz w:val="28"/>
          <w:szCs w:val="28"/>
        </w:rPr>
        <w:t xml:space="preserve"> сельсовет муниципального района Татышлинский район Республики Башкортостан</w:t>
      </w:r>
      <w:r w:rsidR="009E6204">
        <w:rPr>
          <w:sz w:val="28"/>
          <w:szCs w:val="28"/>
        </w:rPr>
        <w:t xml:space="preserve"> в сети «Интернет»</w:t>
      </w:r>
      <w:r w:rsidR="007F16F5" w:rsidRPr="00970D7C">
        <w:rPr>
          <w:sz w:val="28"/>
          <w:szCs w:val="28"/>
        </w:rPr>
        <w:t>.</w:t>
      </w:r>
    </w:p>
    <w:p w:rsidR="007F16F5" w:rsidRPr="00970D7C" w:rsidRDefault="007F16F5" w:rsidP="00251FF9">
      <w:pPr>
        <w:jc w:val="both"/>
        <w:rPr>
          <w:sz w:val="28"/>
          <w:szCs w:val="28"/>
        </w:rPr>
      </w:pPr>
      <w:r w:rsidRPr="00970D7C">
        <w:rPr>
          <w:b/>
          <w:bCs/>
          <w:sz w:val="28"/>
          <w:szCs w:val="28"/>
        </w:rPr>
        <w:t> </w:t>
      </w:r>
      <w:r w:rsidR="00086A0F">
        <w:rPr>
          <w:sz w:val="28"/>
          <w:szCs w:val="28"/>
        </w:rPr>
        <w:t>     3</w:t>
      </w:r>
      <w:r w:rsidRPr="00970D7C">
        <w:rPr>
          <w:sz w:val="28"/>
          <w:szCs w:val="28"/>
        </w:rPr>
        <w:t>.  Настоящее постановление вступает в силу со дня его официального опубликования (обнародования).</w:t>
      </w:r>
    </w:p>
    <w:p w:rsidR="00E81E31" w:rsidRPr="00251FF9" w:rsidRDefault="007F16F5" w:rsidP="007F16F5">
      <w:pPr>
        <w:spacing w:before="100" w:beforeAutospacing="1" w:after="100" w:afterAutospacing="1" w:line="300" w:lineRule="atLeast"/>
        <w:jc w:val="both"/>
      </w:pPr>
      <w:r w:rsidRPr="00970D7C">
        <w:t>         </w:t>
      </w:r>
    </w:p>
    <w:p w:rsidR="007F16F5" w:rsidRPr="002004C0" w:rsidRDefault="00251FF9" w:rsidP="007F16F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</w:t>
      </w:r>
      <w:r w:rsidR="007F16F5" w:rsidRPr="002004C0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8360E">
        <w:rPr>
          <w:sz w:val="28"/>
          <w:szCs w:val="28"/>
        </w:rPr>
        <w:t>Сельского</w:t>
      </w:r>
      <w:r w:rsidR="007F16F5" w:rsidRPr="002004C0">
        <w:rPr>
          <w:sz w:val="28"/>
          <w:szCs w:val="28"/>
        </w:rPr>
        <w:t xml:space="preserve"> </w:t>
      </w:r>
      <w:proofErr w:type="gramStart"/>
      <w:r w:rsidR="00086A0F" w:rsidRPr="002004C0">
        <w:rPr>
          <w:sz w:val="28"/>
          <w:szCs w:val="28"/>
        </w:rPr>
        <w:t>поселения</w:t>
      </w:r>
      <w:r w:rsidR="00086A0F">
        <w:rPr>
          <w:sz w:val="28"/>
          <w:szCs w:val="28"/>
        </w:rPr>
        <w:t xml:space="preserve">:  </w:t>
      </w:r>
      <w:r w:rsidR="007052EF">
        <w:rPr>
          <w:sz w:val="28"/>
          <w:szCs w:val="28"/>
        </w:rPr>
        <w:t xml:space="preserve"> </w:t>
      </w:r>
      <w:proofErr w:type="gramEnd"/>
      <w:r w:rsidR="007052EF">
        <w:rPr>
          <w:sz w:val="28"/>
          <w:szCs w:val="28"/>
        </w:rPr>
        <w:t xml:space="preserve">                                 </w:t>
      </w:r>
      <w:r w:rsidR="00816F67">
        <w:rPr>
          <w:sz w:val="28"/>
          <w:szCs w:val="28"/>
        </w:rPr>
        <w:t>Р.Н. Гарипов</w:t>
      </w:r>
      <w:r w:rsidR="007F16F5" w:rsidRPr="002004C0">
        <w:rPr>
          <w:sz w:val="28"/>
          <w:szCs w:val="28"/>
        </w:rPr>
        <w:t xml:space="preserve"> </w:t>
      </w:r>
    </w:p>
    <w:p w:rsidR="007F16F5" w:rsidRDefault="007F16F5" w:rsidP="007F16F5">
      <w:pPr>
        <w:jc w:val="both"/>
        <w:rPr>
          <w:sz w:val="28"/>
          <w:szCs w:val="28"/>
        </w:rPr>
      </w:pPr>
    </w:p>
    <w:p w:rsidR="007F16F5" w:rsidRDefault="007F16F5" w:rsidP="006D0AB0">
      <w:pPr>
        <w:rPr>
          <w:rFonts w:ascii="Arial" w:hAnsi="Arial" w:cs="Arial"/>
          <w:sz w:val="28"/>
          <w:szCs w:val="28"/>
        </w:rPr>
      </w:pPr>
    </w:p>
    <w:p w:rsidR="007F16F5" w:rsidRDefault="007F16F5" w:rsidP="006D0AB0">
      <w:pPr>
        <w:rPr>
          <w:rFonts w:ascii="Arial" w:hAnsi="Arial" w:cs="Arial"/>
          <w:sz w:val="28"/>
          <w:szCs w:val="28"/>
        </w:rPr>
      </w:pPr>
    </w:p>
    <w:p w:rsidR="00251FF9" w:rsidRDefault="00251FF9" w:rsidP="006D0AB0">
      <w:pPr>
        <w:rPr>
          <w:rFonts w:ascii="Arial" w:hAnsi="Arial" w:cs="Arial"/>
          <w:sz w:val="28"/>
          <w:szCs w:val="28"/>
        </w:rPr>
      </w:pPr>
    </w:p>
    <w:p w:rsidR="003454EE" w:rsidRDefault="003454EE"/>
    <w:sectPr w:rsidR="003454EE" w:rsidSect="00A1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D0AB0"/>
    <w:rsid w:val="0008360E"/>
    <w:rsid w:val="00086A0F"/>
    <w:rsid w:val="000B7C0B"/>
    <w:rsid w:val="0016254F"/>
    <w:rsid w:val="00231294"/>
    <w:rsid w:val="00251FF9"/>
    <w:rsid w:val="002C6E70"/>
    <w:rsid w:val="003454EE"/>
    <w:rsid w:val="003757C9"/>
    <w:rsid w:val="003C41C1"/>
    <w:rsid w:val="003C78D7"/>
    <w:rsid w:val="003E1455"/>
    <w:rsid w:val="0047510F"/>
    <w:rsid w:val="004D1D34"/>
    <w:rsid w:val="0050217B"/>
    <w:rsid w:val="00511EF3"/>
    <w:rsid w:val="005A3F75"/>
    <w:rsid w:val="005C3172"/>
    <w:rsid w:val="00641E6B"/>
    <w:rsid w:val="00650DCA"/>
    <w:rsid w:val="006D0AB0"/>
    <w:rsid w:val="007052EF"/>
    <w:rsid w:val="007F16F5"/>
    <w:rsid w:val="00816F67"/>
    <w:rsid w:val="00867C1B"/>
    <w:rsid w:val="00875245"/>
    <w:rsid w:val="0088230B"/>
    <w:rsid w:val="00923F9E"/>
    <w:rsid w:val="00942391"/>
    <w:rsid w:val="009A6304"/>
    <w:rsid w:val="009E3775"/>
    <w:rsid w:val="009E6204"/>
    <w:rsid w:val="00A06913"/>
    <w:rsid w:val="00A16971"/>
    <w:rsid w:val="00A2566A"/>
    <w:rsid w:val="00A268DC"/>
    <w:rsid w:val="00B05765"/>
    <w:rsid w:val="00B1697B"/>
    <w:rsid w:val="00B404A7"/>
    <w:rsid w:val="00B46566"/>
    <w:rsid w:val="00D037D2"/>
    <w:rsid w:val="00D90C4C"/>
    <w:rsid w:val="00E81E31"/>
    <w:rsid w:val="00EB03F0"/>
    <w:rsid w:val="00FA2FFE"/>
    <w:rsid w:val="00FD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F1EF2A-69CF-42B5-AD7F-00BE6E76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971"/>
    <w:rPr>
      <w:sz w:val="24"/>
      <w:szCs w:val="24"/>
    </w:rPr>
  </w:style>
  <w:style w:type="paragraph" w:styleId="1">
    <w:name w:val="heading 1"/>
    <w:basedOn w:val="a"/>
    <w:next w:val="a"/>
    <w:qFormat/>
    <w:rsid w:val="007F16F5"/>
    <w:pPr>
      <w:keepNext/>
      <w:jc w:val="center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semiHidden/>
    <w:rsid w:val="007F16F5"/>
    <w:pPr>
      <w:autoSpaceDE w:val="0"/>
      <w:autoSpaceDN w:val="0"/>
      <w:adjustRightInd w:val="0"/>
      <w:ind w:firstLine="708"/>
      <w:jc w:val="both"/>
    </w:pPr>
    <w:rPr>
      <w:bCs/>
      <w:sz w:val="28"/>
    </w:rPr>
  </w:style>
  <w:style w:type="character" w:styleId="a3">
    <w:name w:val="Hyperlink"/>
    <w:basedOn w:val="a0"/>
    <w:rsid w:val="007F16F5"/>
    <w:rPr>
      <w:color w:val="0000FF"/>
      <w:u w:val="single"/>
    </w:rPr>
  </w:style>
  <w:style w:type="paragraph" w:customStyle="1" w:styleId="consplustitle">
    <w:name w:val="consplustitle"/>
    <w:basedOn w:val="a"/>
    <w:rsid w:val="007F16F5"/>
    <w:pPr>
      <w:spacing w:before="100" w:beforeAutospacing="1" w:after="100" w:afterAutospacing="1"/>
    </w:pPr>
  </w:style>
  <w:style w:type="paragraph" w:customStyle="1" w:styleId="Default">
    <w:name w:val="Default"/>
    <w:rsid w:val="007F16F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Title">
    <w:name w:val="ConsTitle"/>
    <w:rsid w:val="007F16F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</w:rPr>
  </w:style>
  <w:style w:type="table" w:styleId="a4">
    <w:name w:val="Table Grid"/>
    <w:basedOn w:val="a1"/>
    <w:rsid w:val="00FD4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7052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5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1677</CharactersWithSpaces>
  <SharedDoc>false</SharedDoc>
  <HLinks>
    <vt:vector size="6" baseType="variant">
      <vt:variant>
        <vt:i4>16056461</vt:i4>
      </vt:variant>
      <vt:variant>
        <vt:i4>0</vt:i4>
      </vt:variant>
      <vt:variant>
        <vt:i4>0</vt:i4>
      </vt:variant>
      <vt:variant>
        <vt:i4>5</vt:i4>
      </vt:variant>
      <vt:variant>
        <vt:lpwstr>../Desktop/ÐÐ¸ÑÐºÐ°Ð¼Ð¶Ð°/Ð¿ÑÐ¾Ð³ÑÐ°Ð¼Ð¼Ñ/14.11.2017 ÐÐ¾Ð´Ð´ÐµÑÐ¶ÐºÐ° ÑÑÐ±ÑÐµÐºÑÐ¾Ð² Ð¼Ð°Ð»Ð¾Ð³Ð¾ Ð¸ ÑÑÐµÐ´Ð½ÐµÐ³Ð¾ Ð¿ÑÐµÐ´Ð¿ÑÐ¸Ð½Ð¸Ð¼Ð°ÑÐµÐ»ÑÑÑÐ²Ð° 2018-2020.doc</vt:lpwstr>
      </vt:variant>
      <vt:variant>
        <vt:lpwstr>Par34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dc:description/>
  <cp:lastModifiedBy>Управделами</cp:lastModifiedBy>
  <cp:revision>5</cp:revision>
  <cp:lastPrinted>2018-08-22T04:43:00Z</cp:lastPrinted>
  <dcterms:created xsi:type="dcterms:W3CDTF">2018-08-20T10:55:00Z</dcterms:created>
  <dcterms:modified xsi:type="dcterms:W3CDTF">2018-08-22T04:54:00Z</dcterms:modified>
</cp:coreProperties>
</file>